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13" w:rsidRDefault="00990913" w:rsidP="00990913">
      <w:pPr>
        <w:shd w:val="clear" w:color="auto" w:fill="FFFFFF"/>
        <w:spacing w:after="0" w:line="240" w:lineRule="auto"/>
        <w:jc w:val="both"/>
        <w:rPr>
          <w:bCs/>
          <w:color w:val="auto"/>
          <w:sz w:val="24"/>
          <w:szCs w:val="24"/>
          <w:u w:val="single"/>
        </w:rPr>
      </w:pPr>
      <w:r w:rsidRPr="00AE2D68">
        <w:rPr>
          <w:bCs/>
          <w:color w:val="auto"/>
          <w:sz w:val="24"/>
          <w:szCs w:val="24"/>
          <w:u w:val="single"/>
        </w:rPr>
        <w:br/>
      </w:r>
      <w:r w:rsidRPr="00AE2D68">
        <w:rPr>
          <w:b/>
          <w:bCs/>
          <w:color w:val="FF0000"/>
          <w:sz w:val="24"/>
          <w:szCs w:val="24"/>
          <w:u w:val="single"/>
        </w:rPr>
        <w:br/>
        <w:t>MÜSABAKALARDA İBRAZ EDİLECEK EVRAKLAR :</w:t>
      </w:r>
      <w:r w:rsidRPr="00AE2D68">
        <w:rPr>
          <w:bCs/>
          <w:color w:val="FF0000"/>
          <w:sz w:val="24"/>
          <w:szCs w:val="24"/>
          <w:u w:val="single"/>
        </w:rPr>
        <w:t xml:space="preserve"> </w:t>
      </w:r>
      <w:r w:rsidRPr="00AE2D68">
        <w:rPr>
          <w:bCs/>
          <w:color w:val="auto"/>
          <w:sz w:val="24"/>
          <w:szCs w:val="24"/>
          <w:u w:val="single"/>
        </w:rPr>
        <w:br/>
      </w:r>
      <w:r w:rsidRPr="00AE2D68">
        <w:rPr>
          <w:bCs/>
          <w:color w:val="auto"/>
          <w:sz w:val="24"/>
          <w:szCs w:val="24"/>
          <w:u w:val="single"/>
        </w:rPr>
        <w:br/>
      </w:r>
      <w:r w:rsidRPr="00990913">
        <w:rPr>
          <w:b/>
          <w:bCs/>
          <w:color w:val="FF0000"/>
          <w:sz w:val="28"/>
          <w:szCs w:val="28"/>
          <w:u w:val="single"/>
        </w:rPr>
        <w:t>ÖNEMLİ</w:t>
      </w:r>
      <w:proofErr w:type="gramStart"/>
      <w:r w:rsidRPr="00990913">
        <w:rPr>
          <w:b/>
          <w:bCs/>
          <w:color w:val="FF0000"/>
          <w:sz w:val="28"/>
          <w:szCs w:val="28"/>
          <w:u w:val="single"/>
        </w:rPr>
        <w:t>!!!</w:t>
      </w:r>
      <w:proofErr w:type="gramEnd"/>
    </w:p>
    <w:p w:rsidR="00990913" w:rsidRDefault="00990913" w:rsidP="00990913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  <w:u w:val="single"/>
        </w:rPr>
        <w:br/>
      </w:r>
      <w:proofErr w:type="gramStart"/>
      <w:r w:rsidRPr="00AE2D68">
        <w:rPr>
          <w:color w:val="auto"/>
          <w:sz w:val="24"/>
          <w:szCs w:val="24"/>
        </w:rPr>
        <w:t>Geçmiş yıllarda sporcu öğrencilerin sağlık uygunluğunu ve veli iznini gösteren EK-5 belgeleri okul müdürlüklerince düzenlenmekte ve bu belgeler okullar tarafından üst yazı ekinde İl Müdürlüğümüze iletilmekte idi. Bu yıldan itibaren EK-5 belgeleri ve sağlık raporları ilgili Yönetmelik maddesi</w:t>
      </w:r>
      <w:r>
        <w:rPr>
          <w:color w:val="auto"/>
          <w:sz w:val="24"/>
          <w:szCs w:val="24"/>
        </w:rPr>
        <w:t xml:space="preserve"> </w:t>
      </w:r>
      <w:r w:rsidRPr="00AE2D68">
        <w:rPr>
          <w:color w:val="auto"/>
          <w:sz w:val="24"/>
          <w:szCs w:val="24"/>
        </w:rPr>
        <w:t>çerçevesinde yine okullar tarafından düzenlenecek olmakla birlikte, söz konusu belgeler İl</w:t>
      </w:r>
      <w:r>
        <w:rPr>
          <w:color w:val="auto"/>
          <w:sz w:val="24"/>
          <w:szCs w:val="24"/>
        </w:rPr>
        <w:t xml:space="preserve"> </w:t>
      </w:r>
      <w:r w:rsidRPr="00AE2D68">
        <w:rPr>
          <w:color w:val="auto"/>
          <w:sz w:val="24"/>
          <w:szCs w:val="24"/>
        </w:rPr>
        <w:t xml:space="preserve">Müdürlüğümüze intikal ettirilmeyecektir. </w:t>
      </w:r>
      <w:proofErr w:type="gramEnd"/>
      <w:r w:rsidRPr="00AE2D68">
        <w:rPr>
          <w:color w:val="auto"/>
          <w:sz w:val="24"/>
          <w:szCs w:val="24"/>
        </w:rPr>
        <w:t xml:space="preserve">Müsabakalar öncesinde  aşağıya eklenmiş olan EK-5TAAHHÜT BELGESİ hakem heyetlerine iletilecektir. Bu bağlamda; EK-5 belgelerinin düzenlenmesi ve birer suretlerinin saklanması yükümlülükleri; Okul Spor Faaliyetleri Yönetmeliğinin </w:t>
      </w:r>
      <w:proofErr w:type="gramStart"/>
      <w:r w:rsidRPr="00AE2D68">
        <w:rPr>
          <w:color w:val="auto"/>
          <w:sz w:val="24"/>
          <w:szCs w:val="24"/>
        </w:rPr>
        <w:t>15 .Maddesi</w:t>
      </w:r>
      <w:proofErr w:type="gramEnd"/>
      <w:r>
        <w:rPr>
          <w:color w:val="auto"/>
          <w:sz w:val="24"/>
          <w:szCs w:val="24"/>
        </w:rPr>
        <w:t xml:space="preserve"> </w:t>
      </w:r>
      <w:r w:rsidRPr="00AE2D68">
        <w:rPr>
          <w:color w:val="auto"/>
          <w:sz w:val="24"/>
          <w:szCs w:val="24"/>
        </w:rPr>
        <w:t>doğrultusunda tamamen okul müdürlüklerine verilmiş olup,  doğacak bütün risk ve sorumluluklar okul müdürlüklerine ait olacaktır. </w:t>
      </w:r>
      <w:r w:rsidRPr="00AE2D68">
        <w:rPr>
          <w:color w:val="auto"/>
          <w:sz w:val="24"/>
          <w:szCs w:val="24"/>
        </w:rPr>
        <w:br/>
      </w:r>
    </w:p>
    <w:p w:rsidR="00990913" w:rsidRPr="00AE2D68" w:rsidRDefault="00990913" w:rsidP="00990913">
      <w:pPr>
        <w:shd w:val="clear" w:color="auto" w:fill="FFFFFF"/>
        <w:spacing w:after="0" w:line="240" w:lineRule="auto"/>
        <w:jc w:val="both"/>
        <w:rPr>
          <w:bCs/>
          <w:color w:val="auto"/>
          <w:sz w:val="24"/>
          <w:szCs w:val="24"/>
          <w:shd w:val="clear" w:color="auto" w:fill="EEECE1"/>
        </w:rPr>
      </w:pPr>
      <w:r w:rsidRPr="00AE2D68">
        <w:rPr>
          <w:color w:val="auto"/>
          <w:sz w:val="24"/>
          <w:szCs w:val="24"/>
        </w:rPr>
        <w:t>*</w:t>
      </w:r>
      <w:hyperlink r:id="rId5" w:history="1">
        <w:r w:rsidRPr="00AE2D68">
          <w:rPr>
            <w:color w:val="auto"/>
            <w:sz w:val="24"/>
            <w:szCs w:val="24"/>
          </w:rPr>
          <w:t xml:space="preserve">EK-5 TAAHHÜT </w:t>
        </w:r>
        <w:proofErr w:type="gramStart"/>
        <w:r w:rsidRPr="00AE2D68">
          <w:rPr>
            <w:color w:val="auto"/>
            <w:sz w:val="24"/>
            <w:szCs w:val="24"/>
          </w:rPr>
          <w:t>BELGESİ.docx</w:t>
        </w:r>
        <w:proofErr w:type="gramEnd"/>
      </w:hyperlink>
    </w:p>
    <w:p w:rsidR="00990913" w:rsidRPr="00AE2D68" w:rsidRDefault="00990913" w:rsidP="00990913">
      <w:pPr>
        <w:shd w:val="clear" w:color="auto" w:fill="FFFFFF"/>
        <w:spacing w:after="0" w:line="240" w:lineRule="auto"/>
        <w:jc w:val="both"/>
        <w:rPr>
          <w:color w:val="auto"/>
          <w:sz w:val="24"/>
          <w:szCs w:val="24"/>
        </w:rPr>
      </w:pPr>
    </w:p>
    <w:p w:rsidR="00990913" w:rsidRPr="00990913" w:rsidRDefault="00990913" w:rsidP="00990913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0913">
        <w:rPr>
          <w:b/>
          <w:bCs/>
          <w:color w:val="FF0000"/>
          <w:sz w:val="24"/>
          <w:szCs w:val="24"/>
          <w:u w:val="single"/>
          <w:shd w:val="clear" w:color="auto" w:fill="FFFFFF"/>
        </w:rPr>
        <w:t>ÖNEMLİAÇIKLAMA</w:t>
      </w:r>
      <w:r w:rsidRPr="00990913">
        <w:rPr>
          <w:b/>
          <w:color w:val="FF0000"/>
          <w:sz w:val="24"/>
          <w:szCs w:val="24"/>
          <w:shd w:val="clear" w:color="auto" w:fill="FFFFFF"/>
        </w:rPr>
        <w:br/>
      </w:r>
    </w:p>
    <w:p w:rsidR="00990913" w:rsidRPr="00AE2D68" w:rsidRDefault="00990913" w:rsidP="00990913">
      <w:pPr>
        <w:shd w:val="clear" w:color="auto" w:fill="FFFFFF"/>
        <w:spacing w:after="324" w:line="320" w:lineRule="atLeast"/>
        <w:ind w:firstLine="708"/>
        <w:jc w:val="both"/>
        <w:rPr>
          <w:bCs/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</w:rPr>
        <w:t>Okul Spor Faaliyetlerine katılacak sporcu öğrencilerin sağlık raporlarının düzenlenmesi hususunda yaşanan problemler sebebiyle, Genel Müdürlüğümüz ve Sağlık Bakanlığı ile bu sorunların giderilmesi amacıyla yapılan çalışmalar neticesinde; Sağlık Bakanlığı Sağlık Hizmetleri Genel Müdürlüğünce, sağlık raporlarının düzenlenmesine ilişkin 2014/29 sayılı genelge yayımlanmış ve sporcu lisansı çıkarmak amacıyla düzenlenecek rapora ilişkin hususların nasıl işleyeceği belirlenmiştir.</w:t>
      </w:r>
    </w:p>
    <w:p w:rsidR="00990913" w:rsidRPr="00AE2D68" w:rsidRDefault="00990913" w:rsidP="00990913">
      <w:pPr>
        <w:shd w:val="clear" w:color="auto" w:fill="FFFFFF"/>
        <w:spacing w:after="324" w:line="320" w:lineRule="atLeast"/>
        <w:ind w:firstLine="708"/>
        <w:jc w:val="both"/>
        <w:rPr>
          <w:bCs/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</w:rPr>
        <w:t xml:space="preserve">Bu mevzuat değişiklikleri sonucunda ekte suretleri gönderilen, Sağlık Bakanlığının 2014/29 sayılı genelgesi gereğince, sporcu lisansı almak amacıyla sağlık muayenesi yaptıracak sporcu </w:t>
      </w:r>
      <w:proofErr w:type="gramStart"/>
      <w:r w:rsidRPr="00AE2D68">
        <w:rPr>
          <w:bCs/>
          <w:color w:val="auto"/>
          <w:sz w:val="24"/>
          <w:szCs w:val="24"/>
        </w:rPr>
        <w:t>öğrenciler ;</w:t>
      </w:r>
      <w:proofErr w:type="gramEnd"/>
    </w:p>
    <w:p w:rsidR="00990913" w:rsidRPr="00AE2D68" w:rsidRDefault="00990913" w:rsidP="00990913">
      <w:pPr>
        <w:shd w:val="clear" w:color="auto" w:fill="FFFFFF"/>
        <w:spacing w:after="324" w:line="320" w:lineRule="atLeast"/>
        <w:ind w:firstLine="708"/>
        <w:jc w:val="both"/>
        <w:rPr>
          <w:bCs/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</w:rPr>
        <w:t>1</w:t>
      </w:r>
      <w:r>
        <w:rPr>
          <w:bCs/>
          <w:color w:val="auto"/>
          <w:sz w:val="24"/>
          <w:szCs w:val="24"/>
        </w:rPr>
        <w:t xml:space="preserve">-“Kişiye Ait Sağlık Bilgi Formu </w:t>
      </w:r>
      <w:proofErr w:type="spellStart"/>
      <w:r w:rsidRPr="00AE2D68">
        <w:rPr>
          <w:bCs/>
          <w:color w:val="auto"/>
          <w:sz w:val="24"/>
          <w:szCs w:val="24"/>
        </w:rPr>
        <w:t>nun</w:t>
      </w:r>
      <w:proofErr w:type="spellEnd"/>
      <w:r w:rsidRPr="00AE2D68">
        <w:rPr>
          <w:bCs/>
          <w:color w:val="auto"/>
          <w:sz w:val="24"/>
          <w:szCs w:val="24"/>
        </w:rPr>
        <w:t>  (Sağlık Bakanlığı EK-6)  sporcu öğrencinin velisi/vasisi tarafınca  temin edilip doldurulması, (EK 6 form hekimde kalacaktır.)</w:t>
      </w:r>
    </w:p>
    <w:p w:rsidR="00990913" w:rsidRPr="00AE2D68" w:rsidRDefault="00990913" w:rsidP="00990913">
      <w:pPr>
        <w:shd w:val="clear" w:color="auto" w:fill="FFFFFF"/>
        <w:spacing w:after="324" w:line="320" w:lineRule="atLeast"/>
        <w:ind w:firstLine="708"/>
        <w:jc w:val="both"/>
        <w:rPr>
          <w:bCs/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</w:rPr>
        <w:t>2-Doldurulan bu form ile Aile Hekimliğine   müracaat edilmesi, “Durum B</w:t>
      </w:r>
      <w:r>
        <w:rPr>
          <w:bCs/>
          <w:color w:val="auto"/>
          <w:sz w:val="24"/>
          <w:szCs w:val="24"/>
        </w:rPr>
        <w:t xml:space="preserve">ildirir Tek Hekim Sağlık Raporu </w:t>
      </w:r>
      <w:proofErr w:type="spellStart"/>
      <w:r w:rsidRPr="00AE2D68">
        <w:rPr>
          <w:bCs/>
          <w:color w:val="auto"/>
          <w:sz w:val="24"/>
          <w:szCs w:val="24"/>
        </w:rPr>
        <w:t>nun</w:t>
      </w:r>
      <w:proofErr w:type="spellEnd"/>
      <w:r w:rsidRPr="00AE2D68">
        <w:rPr>
          <w:bCs/>
          <w:color w:val="auto"/>
          <w:sz w:val="24"/>
          <w:szCs w:val="24"/>
        </w:rPr>
        <w:t xml:space="preserve"> (Sağlık Bakanlığı EK-5) hekimden alınması,</w:t>
      </w:r>
    </w:p>
    <w:p w:rsidR="00990913" w:rsidRDefault="00990913" w:rsidP="00990913">
      <w:pPr>
        <w:shd w:val="clear" w:color="auto" w:fill="FFFFFF"/>
        <w:spacing w:after="324" w:line="320" w:lineRule="atLeast"/>
        <w:ind w:firstLine="708"/>
        <w:jc w:val="both"/>
        <w:rPr>
          <w:color w:val="auto"/>
          <w:sz w:val="24"/>
          <w:szCs w:val="24"/>
        </w:rPr>
      </w:pPr>
      <w:r w:rsidRPr="00AE2D68">
        <w:rPr>
          <w:bCs/>
          <w:color w:val="auto"/>
          <w:sz w:val="24"/>
          <w:szCs w:val="24"/>
        </w:rPr>
        <w:t>3-Spor Genel Müdürlüğü Okul Spor Faaliyetleri Yönetmeliği’nin 15 inci maddesi gereğince  lisansları çıkarılacak sporcu öğrencilerin Spor Genel Müdürlüğü Okul Spor Faaliyetleri (EK 5 ) formuna eklenmesi suretiyle sağlık raporlarını tamamlamış olacaklardır.</w:t>
      </w:r>
      <w:r w:rsidRPr="00AE2D68">
        <w:rPr>
          <w:bCs/>
          <w:color w:val="auto"/>
          <w:sz w:val="24"/>
          <w:szCs w:val="24"/>
        </w:rPr>
        <w:br/>
      </w:r>
    </w:p>
    <w:p w:rsidR="00990913" w:rsidRPr="00AE2D68" w:rsidRDefault="00990913" w:rsidP="00990913">
      <w:pPr>
        <w:shd w:val="clear" w:color="auto" w:fill="FFFFFF"/>
        <w:spacing w:after="324" w:line="320" w:lineRule="atLeast"/>
        <w:ind w:left="708"/>
        <w:jc w:val="both"/>
        <w:rPr>
          <w:bCs/>
          <w:color w:val="auto"/>
          <w:sz w:val="24"/>
          <w:szCs w:val="24"/>
        </w:rPr>
      </w:pPr>
      <w:hyperlink r:id="rId6" w:history="1">
        <w:r w:rsidRPr="00AE2D68">
          <w:rPr>
            <w:bCs/>
            <w:color w:val="auto"/>
            <w:sz w:val="24"/>
            <w:szCs w:val="24"/>
          </w:rPr>
          <w:t>SAĞLIKBAKANLIĞIEK-5.docx</w:t>
        </w:r>
      </w:hyperlink>
      <w:r w:rsidRPr="00AE2D68">
        <w:rPr>
          <w:bCs/>
          <w:color w:val="auto"/>
          <w:sz w:val="24"/>
          <w:szCs w:val="24"/>
        </w:rPr>
        <w:br/>
      </w:r>
      <w:bookmarkStart w:id="0" w:name="_GoBack"/>
      <w:bookmarkEnd w:id="0"/>
      <w:r w:rsidRPr="00AE2D68">
        <w:rPr>
          <w:color w:val="auto"/>
          <w:sz w:val="24"/>
          <w:szCs w:val="24"/>
        </w:rPr>
        <w:fldChar w:fldCharType="begin"/>
      </w:r>
      <w:r w:rsidRPr="00AE2D68">
        <w:rPr>
          <w:color w:val="auto"/>
          <w:sz w:val="24"/>
          <w:szCs w:val="24"/>
        </w:rPr>
        <w:instrText xml:space="preserve"> HYPERLINK "http://izmir.gsb.gov.tr/Public/Edit/images/IM/44/SA%C4%9ELIK%20BAKANLI%C4%9EI%20EK-6.docx" </w:instrText>
      </w:r>
      <w:r w:rsidRPr="00AE2D68">
        <w:rPr>
          <w:color w:val="auto"/>
          <w:sz w:val="24"/>
          <w:szCs w:val="24"/>
        </w:rPr>
        <w:fldChar w:fldCharType="separate"/>
      </w:r>
      <w:r w:rsidRPr="00AE2D68">
        <w:rPr>
          <w:bCs/>
          <w:color w:val="auto"/>
          <w:sz w:val="24"/>
          <w:szCs w:val="24"/>
        </w:rPr>
        <w:t>SAĞLIK BAKANLIĞI EK-6.docx</w:t>
      </w:r>
      <w:r w:rsidRPr="00AE2D68">
        <w:rPr>
          <w:bCs/>
          <w:color w:val="auto"/>
          <w:sz w:val="24"/>
          <w:szCs w:val="24"/>
        </w:rPr>
        <w:fldChar w:fldCharType="end"/>
      </w:r>
    </w:p>
    <w:p w:rsidR="00990913" w:rsidRPr="00AE2D68" w:rsidRDefault="00990913" w:rsidP="00990913">
      <w:pPr>
        <w:shd w:val="clear" w:color="auto" w:fill="FFFFFF"/>
        <w:spacing w:after="195" w:line="450" w:lineRule="atLeast"/>
        <w:jc w:val="both"/>
        <w:outlineLvl w:val="1"/>
        <w:rPr>
          <w:bCs/>
          <w:color w:val="auto"/>
          <w:sz w:val="24"/>
          <w:szCs w:val="24"/>
        </w:rPr>
      </w:pPr>
    </w:p>
    <w:p w:rsidR="00990913" w:rsidRPr="001C2C1D" w:rsidRDefault="00990913" w:rsidP="00990913">
      <w:pPr>
        <w:shd w:val="clear" w:color="auto" w:fill="FFFFFF"/>
        <w:spacing w:after="0" w:line="315" w:lineRule="atLeast"/>
        <w:jc w:val="both"/>
        <w:rPr>
          <w:rFonts w:ascii="Arial" w:hAnsi="Arial" w:cs="Arial"/>
          <w:color w:val="767778"/>
        </w:rPr>
      </w:pPr>
    </w:p>
    <w:p w:rsidR="00990913" w:rsidRDefault="00990913" w:rsidP="00990913"/>
    <w:p w:rsidR="008D0E94" w:rsidRDefault="008D0E94"/>
    <w:sectPr w:rsidR="008D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13"/>
    <w:rsid w:val="00012FF5"/>
    <w:rsid w:val="001A7409"/>
    <w:rsid w:val="00822FAF"/>
    <w:rsid w:val="008673E9"/>
    <w:rsid w:val="008D0E94"/>
    <w:rsid w:val="00990913"/>
    <w:rsid w:val="009D5FDF"/>
    <w:rsid w:val="00C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1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1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zmir.gsb.gov.tr/Public/Edit/images/IM/44/SA%C4%9ELIK%20BAKANLI%C4%9EI%20EK-5.docx" TargetMode="External"/><Relationship Id="rId5" Type="http://schemas.openxmlformats.org/officeDocument/2006/relationships/hyperlink" Target="http://izmir.gsb.gov.tr/Public/Edit/images/IM/44/EK-5%20TAAHH%C3%9CT%20BELGES%C4%B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NIDAKAYA</dc:creator>
  <cp:lastModifiedBy>NIDAKAYA</cp:lastModifiedBy>
  <cp:revision>1</cp:revision>
  <dcterms:created xsi:type="dcterms:W3CDTF">2015-10-09T11:09:00Z</dcterms:created>
  <dcterms:modified xsi:type="dcterms:W3CDTF">2015-10-09T11:11:00Z</dcterms:modified>
</cp:coreProperties>
</file>